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13" w:rsidRDefault="000C0F0B" w:rsidP="000C0F0B">
      <w:pPr>
        <w:pStyle w:val="a3"/>
        <w:contextualSpacing/>
        <w:jc w:val="center"/>
      </w:pPr>
      <w:r>
        <w:t xml:space="preserve">АНАЛИТИЧЕСКАЯ </w:t>
      </w:r>
      <w:r w:rsidR="003A5413">
        <w:t>СПРАВКА</w:t>
      </w:r>
    </w:p>
    <w:p w:rsidR="003A5413" w:rsidRDefault="003A5413" w:rsidP="000C0F0B">
      <w:pPr>
        <w:pStyle w:val="a3"/>
        <w:contextualSpacing/>
      </w:pPr>
    </w:p>
    <w:p w:rsidR="003A5413" w:rsidRDefault="003A5413" w:rsidP="003A5413">
      <w:pPr>
        <w:pStyle w:val="a3"/>
        <w:contextualSpacing/>
        <w:jc w:val="center"/>
        <w:rPr>
          <w:rStyle w:val="a4"/>
        </w:rPr>
      </w:pPr>
      <w:r>
        <w:rPr>
          <w:rStyle w:val="a4"/>
        </w:rPr>
        <w:t>«П</w:t>
      </w:r>
      <w:r w:rsidRPr="003A5413">
        <w:rPr>
          <w:rStyle w:val="a4"/>
        </w:rPr>
        <w:t>рофессиональное самоопределение старшеклассников</w:t>
      </w:r>
      <w:r>
        <w:rPr>
          <w:rStyle w:val="a4"/>
        </w:rPr>
        <w:t xml:space="preserve"> и выбор профилей»</w:t>
      </w:r>
    </w:p>
    <w:p w:rsidR="00F2288E" w:rsidRDefault="00A95518" w:rsidP="003A5413">
      <w:pPr>
        <w:pStyle w:val="a3"/>
        <w:contextualSpacing/>
        <w:jc w:val="center"/>
      </w:pPr>
      <w:r>
        <w:rPr>
          <w:rStyle w:val="a4"/>
        </w:rPr>
        <w:t xml:space="preserve">МКОУ </w:t>
      </w:r>
      <w:r w:rsidR="00F2288E">
        <w:rPr>
          <w:rStyle w:val="a4"/>
        </w:rPr>
        <w:t>СОШ</w:t>
      </w:r>
      <w:r>
        <w:rPr>
          <w:rStyle w:val="a4"/>
        </w:rPr>
        <w:t>№5</w:t>
      </w:r>
    </w:p>
    <w:p w:rsidR="003A5413" w:rsidRDefault="003A5413" w:rsidP="003A5413">
      <w:pPr>
        <w:pStyle w:val="a3"/>
        <w:contextualSpacing/>
      </w:pPr>
      <w:r>
        <w:rPr>
          <w:rStyle w:val="a4"/>
        </w:rPr>
        <w:t>Срок проверки</w:t>
      </w:r>
      <w:r>
        <w:t>: с 01.03.202</w:t>
      </w:r>
      <w:r w:rsidR="00A95518">
        <w:t>4 по 15.0</w:t>
      </w:r>
      <w:r w:rsidR="00437D2C">
        <w:t>3</w:t>
      </w:r>
      <w:r w:rsidR="00A95518">
        <w:t>.2024</w:t>
      </w:r>
      <w:r>
        <w:t xml:space="preserve"> г.</w:t>
      </w:r>
    </w:p>
    <w:p w:rsidR="003A5413" w:rsidRDefault="00F2288E" w:rsidP="003A5413">
      <w:pPr>
        <w:pStyle w:val="a3"/>
        <w:contextualSpacing/>
      </w:pPr>
      <w:r>
        <w:t>П</w:t>
      </w:r>
      <w:r w:rsidR="003A5413">
        <w:t xml:space="preserve">роверка была организована по плану </w:t>
      </w:r>
      <w:proofErr w:type="spellStart"/>
      <w:r w:rsidR="003A5413">
        <w:t>внутришкольного</w:t>
      </w:r>
      <w:proofErr w:type="spellEnd"/>
      <w:r w:rsidR="003A5413">
        <w:t xml:space="preserve"> контроля. В проверке принимали участие: заместител</w:t>
      </w:r>
      <w:r w:rsidR="001948C5">
        <w:t>и директора  по УВР и педагог-психолог</w:t>
      </w:r>
      <w:r w:rsidR="003A5413">
        <w:t>.</w:t>
      </w:r>
    </w:p>
    <w:p w:rsidR="003A5413" w:rsidRPr="003A5413" w:rsidRDefault="003A5413" w:rsidP="003A5413">
      <w:pPr>
        <w:pStyle w:val="a3"/>
        <w:contextualSpacing/>
      </w:pPr>
      <w:r w:rsidRPr="003A5413">
        <w:rPr>
          <w:b/>
          <w:bCs/>
        </w:rPr>
        <w:t>Цель: </w:t>
      </w:r>
      <w:r w:rsidRPr="003A5413">
        <w:t>выявление профессиональных интересов учащихся, оказание помощи в выборе профессии</w:t>
      </w:r>
      <w:r>
        <w:t xml:space="preserve"> и профили дальнейшего обучения</w:t>
      </w:r>
      <w:r w:rsidRPr="003A5413">
        <w:t>.</w:t>
      </w:r>
    </w:p>
    <w:p w:rsidR="003A5413" w:rsidRDefault="003A5413" w:rsidP="003A5413">
      <w:pPr>
        <w:pStyle w:val="a3"/>
        <w:contextualSpacing/>
      </w:pPr>
      <w:r w:rsidRPr="003A5413">
        <w:t>В мониторинге принимали участие учащиеся 9 и 11 классов.</w:t>
      </w:r>
    </w:p>
    <w:p w:rsidR="00BD420F" w:rsidRPr="00BD420F" w:rsidRDefault="00BD420F" w:rsidP="00BD420F">
      <w:pPr>
        <w:pStyle w:val="a3"/>
        <w:contextualSpacing/>
        <w:rPr>
          <w:b/>
        </w:rPr>
      </w:pPr>
      <w:r w:rsidRPr="00BD420F">
        <w:rPr>
          <w:b/>
        </w:rPr>
        <w:t>Метод: Анкетирование</w:t>
      </w:r>
      <w:r>
        <w:rPr>
          <w:b/>
        </w:rPr>
        <w:t>, беседа</w:t>
      </w:r>
      <w:r w:rsidRPr="00BD420F">
        <w:rPr>
          <w:b/>
        </w:rPr>
        <w:t>.</w:t>
      </w:r>
    </w:p>
    <w:p w:rsidR="00BD420F" w:rsidRPr="00BD420F" w:rsidRDefault="00BD420F" w:rsidP="00BD420F">
      <w:pPr>
        <w:pStyle w:val="a3"/>
        <w:contextualSpacing/>
      </w:pPr>
      <w:r w:rsidRPr="00BD420F">
        <w:rPr>
          <w:b/>
        </w:rPr>
        <w:t>Цель исследования:</w:t>
      </w:r>
      <w:r w:rsidRPr="00BD420F">
        <w:t xml:space="preserve"> выявление особенностей профессиональной направленности личности, познавательных интересов и мотивов выбора будущей профессии обучающихся, определение степени готовности к профессиональному самоопределению и </w:t>
      </w:r>
      <w:proofErr w:type="spellStart"/>
      <w:r w:rsidRPr="00BD420F">
        <w:t>сформированности</w:t>
      </w:r>
      <w:proofErr w:type="spellEnd"/>
      <w:r w:rsidRPr="00BD420F">
        <w:t xml:space="preserve"> профессиональных планов школьников.</w:t>
      </w:r>
    </w:p>
    <w:p w:rsidR="00BD420F" w:rsidRPr="00BD420F" w:rsidRDefault="00BD420F" w:rsidP="00BD420F">
      <w:pPr>
        <w:pStyle w:val="a3"/>
        <w:contextualSpacing/>
        <w:rPr>
          <w:b/>
        </w:rPr>
      </w:pPr>
      <w:r w:rsidRPr="00BD420F">
        <w:rPr>
          <w:b/>
        </w:rPr>
        <w:t>Изучение профессиональных намерений школьников включает следующие задачи:</w:t>
      </w:r>
    </w:p>
    <w:p w:rsidR="00BD420F" w:rsidRPr="00BD420F" w:rsidRDefault="00BD420F" w:rsidP="00BD420F">
      <w:pPr>
        <w:pStyle w:val="a3"/>
        <w:numPr>
          <w:ilvl w:val="0"/>
          <w:numId w:val="5"/>
        </w:numPr>
        <w:contextualSpacing/>
      </w:pPr>
      <w:r w:rsidRPr="00BD420F">
        <w:t>Активизация позиции школьников в процессе профессионального выбора.</w:t>
      </w:r>
    </w:p>
    <w:p w:rsidR="00BD420F" w:rsidRPr="00BD420F" w:rsidRDefault="00BD420F" w:rsidP="00BD420F">
      <w:pPr>
        <w:pStyle w:val="a3"/>
        <w:numPr>
          <w:ilvl w:val="0"/>
          <w:numId w:val="5"/>
        </w:numPr>
        <w:contextualSpacing/>
      </w:pPr>
      <w:r w:rsidRPr="00BD420F">
        <w:t xml:space="preserve">Выявить потребность </w:t>
      </w:r>
      <w:proofErr w:type="gramStart"/>
      <w:r w:rsidRPr="00BD420F">
        <w:t>обучающихся</w:t>
      </w:r>
      <w:proofErr w:type="gramEnd"/>
      <w:r w:rsidRPr="00BD420F">
        <w:t xml:space="preserve"> к профессиональному самоопределению.</w:t>
      </w:r>
    </w:p>
    <w:p w:rsidR="00BD420F" w:rsidRPr="00BD420F" w:rsidRDefault="00BD420F" w:rsidP="00BD420F">
      <w:pPr>
        <w:pStyle w:val="a3"/>
        <w:numPr>
          <w:ilvl w:val="0"/>
          <w:numId w:val="5"/>
        </w:numPr>
        <w:contextualSpacing/>
      </w:pPr>
      <w:r w:rsidRPr="00BD420F">
        <w:t xml:space="preserve"> Определить предпочитаемые интересы </w:t>
      </w:r>
      <w:proofErr w:type="gramStart"/>
      <w:r w:rsidRPr="00BD420F">
        <w:t>обучающихся</w:t>
      </w:r>
      <w:proofErr w:type="gramEnd"/>
      <w:r w:rsidRPr="00BD420F">
        <w:t xml:space="preserve"> по направлениям профессиональной деятельности.</w:t>
      </w:r>
    </w:p>
    <w:p w:rsidR="00BD420F" w:rsidRPr="00BD420F" w:rsidRDefault="00BD420F" w:rsidP="00BD420F">
      <w:pPr>
        <w:pStyle w:val="a3"/>
        <w:numPr>
          <w:ilvl w:val="0"/>
          <w:numId w:val="5"/>
        </w:numPr>
        <w:contextualSpacing/>
      </w:pPr>
      <w:r w:rsidRPr="00BD420F">
        <w:t>Отслеживание профессиональных планов школьников на последующую образовательную траекторию и выявление основных тенденций.</w:t>
      </w:r>
    </w:p>
    <w:p w:rsidR="00BD420F" w:rsidRPr="00BD420F" w:rsidRDefault="00BD420F" w:rsidP="00BD420F">
      <w:pPr>
        <w:pStyle w:val="a3"/>
        <w:numPr>
          <w:ilvl w:val="0"/>
          <w:numId w:val="5"/>
        </w:numPr>
        <w:contextualSpacing/>
      </w:pPr>
      <w:r w:rsidRPr="00BD420F">
        <w:t xml:space="preserve"> Отслеживание уровня готовности будущих выпускников школы к профессиональному выбору в современных условиях.</w:t>
      </w:r>
    </w:p>
    <w:p w:rsidR="00BD420F" w:rsidRPr="00BD420F" w:rsidRDefault="00BD420F" w:rsidP="00BD420F">
      <w:pPr>
        <w:pStyle w:val="a3"/>
        <w:numPr>
          <w:ilvl w:val="0"/>
          <w:numId w:val="5"/>
        </w:numPr>
        <w:contextualSpacing/>
      </w:pPr>
      <w:r w:rsidRPr="00BD420F">
        <w:t>Выявление мотивов выбора профессии и факторов влияния.</w:t>
      </w:r>
    </w:p>
    <w:p w:rsidR="003A5413" w:rsidRDefault="003A5413" w:rsidP="003A5413">
      <w:pPr>
        <w:pStyle w:val="a3"/>
        <w:contextualSpacing/>
      </w:pPr>
    </w:p>
    <w:p w:rsidR="008664D1" w:rsidRPr="008664D1" w:rsidRDefault="008664D1" w:rsidP="008664D1">
      <w:pPr>
        <w:pStyle w:val="a3"/>
        <w:contextualSpacing/>
      </w:pPr>
      <w:proofErr w:type="spellStart"/>
      <w:r w:rsidRPr="008664D1">
        <w:t>Профориентационная</w:t>
      </w:r>
      <w:proofErr w:type="spellEnd"/>
      <w:r w:rsidRPr="008664D1">
        <w:t xml:space="preserve"> работа в школе выступает как компонент учебно-воспитательного процесса. Ее эффективность определяется сочетанием различных форм </w:t>
      </w:r>
      <w:proofErr w:type="spellStart"/>
      <w:r w:rsidRPr="008664D1">
        <w:t>профориентационной</w:t>
      </w:r>
      <w:proofErr w:type="spellEnd"/>
      <w:r w:rsidRPr="008664D1">
        <w:t xml:space="preserve"> помощи обучающимся в процессе преподавания школьных предметов и организации внеурочной деятельности.</w:t>
      </w:r>
    </w:p>
    <w:p w:rsidR="008664D1" w:rsidRPr="008664D1" w:rsidRDefault="008664D1" w:rsidP="008664D1">
      <w:pPr>
        <w:pStyle w:val="a3"/>
        <w:contextualSpacing/>
      </w:pPr>
      <w:r w:rsidRPr="008664D1">
        <w:t xml:space="preserve">В процессе </w:t>
      </w:r>
      <w:proofErr w:type="spellStart"/>
      <w:r w:rsidRPr="008664D1">
        <w:t>профориентационной</w:t>
      </w:r>
      <w:proofErr w:type="spellEnd"/>
      <w:r w:rsidRPr="008664D1">
        <w:t xml:space="preserve"> работы ученики школы приобретают адекватные представления о профессиональной деятельности, избираемой профессии и собственных возможностях, активно развивают их, формируют потребность и умение включаться в общественный производительный труд.</w:t>
      </w:r>
    </w:p>
    <w:p w:rsidR="008664D1" w:rsidRPr="008664D1" w:rsidRDefault="008664D1" w:rsidP="008664D1">
      <w:pPr>
        <w:pStyle w:val="a3"/>
        <w:contextualSpacing/>
        <w:rPr>
          <w:b/>
        </w:rPr>
      </w:pPr>
    </w:p>
    <w:p w:rsidR="00CD2A40" w:rsidRPr="00646B66" w:rsidRDefault="00646B66" w:rsidP="00CD2A40">
      <w:pPr>
        <w:pStyle w:val="a3"/>
        <w:contextualSpacing/>
        <w:rPr>
          <w:szCs w:val="18"/>
        </w:rPr>
      </w:pPr>
      <w:r w:rsidRPr="00646B66">
        <w:rPr>
          <w:b/>
          <w:bCs/>
          <w:szCs w:val="18"/>
        </w:rPr>
        <w:t>Анализ    работы педагога-психолога  по выявлению общего уровня готовности обучающихся к самоопределению и будущей  профессии в 2023-2024 учебном году 9,11 классов.</w:t>
      </w:r>
    </w:p>
    <w:p w:rsidR="00CD2A40" w:rsidRPr="00CD2A40" w:rsidRDefault="00CD2A40" w:rsidP="00646B66">
      <w:pPr>
        <w:pStyle w:val="a3"/>
        <w:ind w:firstLine="708"/>
        <w:contextualSpacing/>
      </w:pPr>
      <w:r w:rsidRPr="00CD2A40">
        <w:t>Целью  </w:t>
      </w:r>
      <w:proofErr w:type="spellStart"/>
      <w:r w:rsidRPr="00CD2A40">
        <w:t>профориентационной</w:t>
      </w:r>
      <w:proofErr w:type="spellEnd"/>
      <w:r w:rsidRPr="00CD2A40">
        <w:t xml:space="preserve"> работы школьного психолога является оказание </w:t>
      </w:r>
      <w:proofErr w:type="spellStart"/>
      <w:r w:rsidRPr="00CD2A40">
        <w:t>профориентационной</w:t>
      </w:r>
      <w:proofErr w:type="spellEnd"/>
      <w:r w:rsidRPr="00CD2A40">
        <w:t xml:space="preserve"> поддержки обучающимся в процессе выбора профиля обучения и сферы будущей профессиональной деятельности, а также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CD2A40" w:rsidRPr="00CD2A40" w:rsidRDefault="00CD2A40" w:rsidP="00646B66">
      <w:pPr>
        <w:pStyle w:val="a3"/>
        <w:ind w:firstLine="360"/>
        <w:contextualSpacing/>
      </w:pPr>
      <w:r w:rsidRPr="00CD2A40">
        <w:t>В связи с этим  целями были поставлены следующие задачи:</w:t>
      </w:r>
    </w:p>
    <w:p w:rsidR="00CD2A40" w:rsidRPr="00CD2A40" w:rsidRDefault="00CD2A40" w:rsidP="00CD2A40">
      <w:pPr>
        <w:pStyle w:val="a3"/>
        <w:numPr>
          <w:ilvl w:val="0"/>
          <w:numId w:val="7"/>
        </w:numPr>
        <w:contextualSpacing/>
      </w:pPr>
      <w:r w:rsidRPr="00CD2A40">
        <w:t>изучение профессиональных интересов и склонностей учащихся:</w:t>
      </w:r>
    </w:p>
    <w:p w:rsidR="00CD2A40" w:rsidRPr="00CD2A40" w:rsidRDefault="00CD2A40" w:rsidP="00CD2A40">
      <w:pPr>
        <w:pStyle w:val="a3"/>
        <w:numPr>
          <w:ilvl w:val="0"/>
          <w:numId w:val="7"/>
        </w:numPr>
        <w:contextualSpacing/>
      </w:pPr>
      <w:r w:rsidRPr="00CD2A40">
        <w:t>осуществление мониторинга готовности учащегося к профильному и профессиональному самоопределению через анкетирование учащихся;</w:t>
      </w:r>
    </w:p>
    <w:p w:rsidR="00CD2A40" w:rsidRPr="00CD2A40" w:rsidRDefault="00CD2A40" w:rsidP="00CD2A40">
      <w:pPr>
        <w:pStyle w:val="a3"/>
        <w:numPr>
          <w:ilvl w:val="0"/>
          <w:numId w:val="7"/>
        </w:numPr>
        <w:contextualSpacing/>
      </w:pPr>
      <w:r w:rsidRPr="00CD2A40">
        <w:t xml:space="preserve">проведение </w:t>
      </w:r>
      <w:proofErr w:type="spellStart"/>
      <w:r w:rsidRPr="00CD2A40">
        <w:t>тренинговых</w:t>
      </w:r>
      <w:proofErr w:type="spellEnd"/>
      <w:r w:rsidRPr="00CD2A40">
        <w:t xml:space="preserve"> занятий по профориентации учащихся;</w:t>
      </w:r>
    </w:p>
    <w:p w:rsidR="00CD2A40" w:rsidRPr="00CD2A40" w:rsidRDefault="00CD2A40" w:rsidP="00CD2A40">
      <w:pPr>
        <w:pStyle w:val="a3"/>
        <w:numPr>
          <w:ilvl w:val="0"/>
          <w:numId w:val="7"/>
        </w:numPr>
        <w:contextualSpacing/>
      </w:pPr>
      <w:r w:rsidRPr="00CD2A40">
        <w:t>осуществление психологических консультаций с учётом возрастных особенностей учащихся;</w:t>
      </w:r>
    </w:p>
    <w:p w:rsidR="00CD2A40" w:rsidRPr="00CD2A40" w:rsidRDefault="00CD2A40" w:rsidP="00CD2A40">
      <w:pPr>
        <w:pStyle w:val="a3"/>
        <w:contextualSpacing/>
      </w:pPr>
      <w:r w:rsidRPr="00CD2A40">
        <w:t>Методы диагностической работы:</w:t>
      </w:r>
    </w:p>
    <w:p w:rsidR="00CD2A40" w:rsidRPr="00CD2A40" w:rsidRDefault="00CD2A40" w:rsidP="00CD2A40">
      <w:pPr>
        <w:pStyle w:val="a3"/>
        <w:numPr>
          <w:ilvl w:val="0"/>
          <w:numId w:val="8"/>
        </w:numPr>
        <w:contextualSpacing/>
      </w:pPr>
      <w:r w:rsidRPr="00CD2A40">
        <w:t xml:space="preserve">Методика «Дифференциально-диагностический </w:t>
      </w:r>
      <w:proofErr w:type="spellStart"/>
      <w:r w:rsidRPr="00CD2A40">
        <w:t>опросник</w:t>
      </w:r>
      <w:proofErr w:type="spellEnd"/>
      <w:r w:rsidRPr="00CD2A40">
        <w:t>» Е.А.Климова</w:t>
      </w:r>
      <w:proofErr w:type="gramStart"/>
      <w:r w:rsidRPr="00CD2A40">
        <w:t xml:space="preserve"> ;</w:t>
      </w:r>
      <w:proofErr w:type="gramEnd"/>
    </w:p>
    <w:p w:rsidR="00CD2A40" w:rsidRPr="00CD2A40" w:rsidRDefault="00CD2A40" w:rsidP="00CD2A40">
      <w:pPr>
        <w:pStyle w:val="a3"/>
        <w:numPr>
          <w:ilvl w:val="0"/>
          <w:numId w:val="8"/>
        </w:numPr>
        <w:contextualSpacing/>
      </w:pPr>
      <w:r w:rsidRPr="00CD2A40">
        <w:t>Тест по выявлению мотива выбора профессии</w:t>
      </w:r>
    </w:p>
    <w:p w:rsidR="00CD2A40" w:rsidRDefault="00CD2A40" w:rsidP="00CD2A40">
      <w:pPr>
        <w:pStyle w:val="a3"/>
        <w:numPr>
          <w:ilvl w:val="0"/>
          <w:numId w:val="8"/>
        </w:numPr>
        <w:contextualSpacing/>
      </w:pPr>
      <w:r w:rsidRPr="00CD2A40">
        <w:t xml:space="preserve">Тест </w:t>
      </w:r>
      <w:r w:rsidR="000C0F0B">
        <w:t>по выявлению интересов учащихся</w:t>
      </w:r>
      <w:r w:rsidRPr="00CD2A40">
        <w:t>.</w:t>
      </w:r>
    </w:p>
    <w:p w:rsidR="000C0F0B" w:rsidRPr="00CD2A40" w:rsidRDefault="000C0F0B" w:rsidP="000C0F0B">
      <w:pPr>
        <w:pStyle w:val="a3"/>
        <w:ind w:left="720"/>
        <w:contextualSpacing/>
      </w:pPr>
    </w:p>
    <w:p w:rsidR="00CD2A40" w:rsidRPr="00CD2A40" w:rsidRDefault="00CD2A40" w:rsidP="00CD2A40">
      <w:pPr>
        <w:pStyle w:val="a3"/>
        <w:contextualSpacing/>
      </w:pPr>
    </w:p>
    <w:p w:rsidR="00CD2A40" w:rsidRPr="00CD2A40" w:rsidRDefault="00CD2A40" w:rsidP="00CD2A40">
      <w:pPr>
        <w:pStyle w:val="a3"/>
        <w:contextualSpacing/>
      </w:pPr>
      <w:r w:rsidRPr="00CD2A40">
        <w:rPr>
          <w:b/>
          <w:bCs/>
        </w:rPr>
        <w:t xml:space="preserve">Результаты </w:t>
      </w:r>
      <w:proofErr w:type="spellStart"/>
      <w:r w:rsidRPr="00CD2A40">
        <w:rPr>
          <w:b/>
          <w:bCs/>
        </w:rPr>
        <w:t>профориентационной</w:t>
      </w:r>
      <w:proofErr w:type="spellEnd"/>
      <w:r w:rsidRPr="00CD2A40">
        <w:rPr>
          <w:b/>
          <w:bCs/>
        </w:rPr>
        <w:t xml:space="preserve"> диагностической работы</w:t>
      </w:r>
    </w:p>
    <w:p w:rsidR="00CD2A40" w:rsidRPr="00CD2A40" w:rsidRDefault="000C0F0B" w:rsidP="00646B66">
      <w:pPr>
        <w:pStyle w:val="a3"/>
        <w:ind w:firstLine="708"/>
        <w:contextualSpacing/>
      </w:pPr>
      <w:r>
        <w:t>9 клас</w:t>
      </w:r>
      <w:r w:rsidR="00A95518">
        <w:t xml:space="preserve">сы (18 </w:t>
      </w:r>
      <w:proofErr w:type="gramStart"/>
      <w:r w:rsidR="00A95518">
        <w:t>обучающихся</w:t>
      </w:r>
      <w:proofErr w:type="gramEnd"/>
      <w:r w:rsidR="00A95518">
        <w:t>), 11 класс (11</w:t>
      </w:r>
      <w:r w:rsidR="00CD2A40" w:rsidRPr="00CD2A40">
        <w:t xml:space="preserve"> обучающихся)</w:t>
      </w:r>
    </w:p>
    <w:p w:rsidR="00CD2A40" w:rsidRPr="00CD2A40" w:rsidRDefault="00CD2A40" w:rsidP="00CD2A40">
      <w:pPr>
        <w:pStyle w:val="a3"/>
        <w:contextualSpacing/>
      </w:pPr>
      <w:r w:rsidRPr="00CD2A40">
        <w:t>Методика «</w:t>
      </w:r>
      <w:proofErr w:type="gramStart"/>
      <w:r w:rsidRPr="00CD2A40">
        <w:t>Дифференциально-диагностический</w:t>
      </w:r>
      <w:proofErr w:type="gramEnd"/>
      <w:r w:rsidRPr="00CD2A40">
        <w:t xml:space="preserve"> </w:t>
      </w:r>
      <w:proofErr w:type="spellStart"/>
      <w:r w:rsidRPr="00CD2A40">
        <w:t>опросник</w:t>
      </w:r>
      <w:proofErr w:type="spellEnd"/>
      <w:r w:rsidRPr="00CD2A40">
        <w:t xml:space="preserve">»  Е. А. Климова классифицирует профессии по предмету труда. Этот </w:t>
      </w:r>
      <w:proofErr w:type="spellStart"/>
      <w:r w:rsidRPr="00CD2A40">
        <w:t>опросник</w:t>
      </w:r>
      <w:proofErr w:type="spellEnd"/>
      <w:r w:rsidRPr="00CD2A40">
        <w:t xml:space="preserve"> может оказать существенную помощь в выявлении индивидуального предпочтении предмета труда и,  следовательно,  определенной группы профессий.</w:t>
      </w:r>
    </w:p>
    <w:p w:rsidR="00CD2A40" w:rsidRPr="00CD2A40" w:rsidRDefault="00CD2A40" w:rsidP="00646B66">
      <w:pPr>
        <w:pStyle w:val="a3"/>
        <w:ind w:firstLine="708"/>
        <w:contextualSpacing/>
      </w:pPr>
      <w:r w:rsidRPr="00CD2A40">
        <w:t xml:space="preserve">Практически все существующие профессии можно разделить на пять больших групп в зависимости от того, на что направлена активность человека, работающего в этой профессии. </w:t>
      </w:r>
      <w:proofErr w:type="gramStart"/>
      <w:r w:rsidRPr="00CD2A40">
        <w:t>Выделяется пять предметов труда: природа, техника, человек, знак (символ), художественный образ.</w:t>
      </w:r>
      <w:proofErr w:type="gramEnd"/>
      <w:r w:rsidRPr="00CD2A40">
        <w:t xml:space="preserve"> </w:t>
      </w:r>
      <w:proofErr w:type="spellStart"/>
      <w:r w:rsidRPr="00CD2A40">
        <w:t>Опросник</w:t>
      </w:r>
      <w:proofErr w:type="spellEnd"/>
      <w:r w:rsidRPr="00CD2A40">
        <w:t xml:space="preserve"> дал следующие данные профессиональных </w:t>
      </w:r>
      <w:proofErr w:type="gramStart"/>
      <w:r w:rsidRPr="00CD2A40">
        <w:t>предпочтениях</w:t>
      </w:r>
      <w:proofErr w:type="gramEnd"/>
      <w:r w:rsidRPr="00CD2A40">
        <w:t xml:space="preserve"> девятиклассников на данный момент:</w:t>
      </w:r>
    </w:p>
    <w:p w:rsidR="000C0F0B" w:rsidRDefault="00CD2A40" w:rsidP="00646B66">
      <w:pPr>
        <w:pStyle w:val="a3"/>
        <w:ind w:firstLine="708"/>
        <w:contextualSpacing/>
      </w:pPr>
      <w:r w:rsidRPr="00CD2A40">
        <w:t>Профессии группы “</w:t>
      </w:r>
      <w:proofErr w:type="spellStart"/>
      <w:proofErr w:type="gramStart"/>
      <w:r w:rsidRPr="00CD2A40">
        <w:t>человек-художеств</w:t>
      </w:r>
      <w:r w:rsidR="000C0F0B">
        <w:t>енный</w:t>
      </w:r>
      <w:proofErr w:type="spellEnd"/>
      <w:proofErr w:type="gramEnd"/>
      <w:r w:rsidR="000C0F0B">
        <w:t xml:space="preserve"> образ” - 20% обучающихся 9 классов, 15</w:t>
      </w:r>
      <w:r w:rsidRPr="00CD2A40">
        <w:t xml:space="preserve">% -11 класс. Эта группа профессий представляет собой различные </w:t>
      </w:r>
      <w:r w:rsidR="000C0F0B">
        <w:t xml:space="preserve">виды художественно </w:t>
      </w:r>
      <w:proofErr w:type="gramStart"/>
      <w:r w:rsidR="000C0F0B">
        <w:t>-т</w:t>
      </w:r>
      <w:proofErr w:type="gramEnd"/>
      <w:r w:rsidR="000C0F0B">
        <w:t>ворческого</w:t>
      </w:r>
      <w:r w:rsidRPr="00CD2A40">
        <w:t xml:space="preserve"> труда, например, литература, музыка, театр, изобразительное искусство.  </w:t>
      </w:r>
    </w:p>
    <w:p w:rsidR="00CD2A40" w:rsidRPr="00CD2A40" w:rsidRDefault="00CD2A40" w:rsidP="00646B66">
      <w:pPr>
        <w:pStyle w:val="a3"/>
        <w:ind w:firstLine="708"/>
        <w:contextualSpacing/>
      </w:pPr>
      <w:r w:rsidRPr="00CD2A40">
        <w:t xml:space="preserve">Профессии, в которых человек управляет техникой, занимается ее ремонтом, составляют </w:t>
      </w:r>
      <w:r w:rsidRPr="000C0F0B">
        <w:t>группу “человек-техника</w:t>
      </w:r>
      <w:r w:rsidRPr="00CD2A40">
        <w:t>” в эту группу профессий включены различные виды трудовой деятельности, в которых человек имеет дело с техникой, ее использованием или конструированием, например профессия инженера, оператора, машиниста, механиз</w:t>
      </w:r>
      <w:r w:rsidR="000C0F0B">
        <w:t>атора, сварщика. В этой группе 30 % обучающихся 9 классов, 20</w:t>
      </w:r>
      <w:r w:rsidRPr="00CD2A40">
        <w:t>% - 11 класса.</w:t>
      </w:r>
    </w:p>
    <w:p w:rsidR="00CD2A40" w:rsidRPr="00CD2A40" w:rsidRDefault="00CD2A40" w:rsidP="00CD2A40">
      <w:pPr>
        <w:pStyle w:val="a3"/>
        <w:contextualSpacing/>
      </w:pPr>
      <w:r w:rsidRPr="00CD2A40">
        <w:t>Профессии из группы “человек-человек". Привычные, традиционные в этой группе профессии педагога, психолога, врача. Здес</w:t>
      </w:r>
      <w:r w:rsidR="000C0F0B">
        <w:t>ь 40 % обучающихся 9 классов, 30</w:t>
      </w:r>
      <w:r w:rsidRPr="00CD2A40">
        <w:t>%- 11 класса.</w:t>
      </w:r>
    </w:p>
    <w:p w:rsidR="00CD2A40" w:rsidRPr="00CD2A40" w:rsidRDefault="00CD2A40" w:rsidP="00646B66">
      <w:pPr>
        <w:pStyle w:val="a3"/>
        <w:ind w:firstLine="708"/>
        <w:contextualSpacing/>
      </w:pPr>
      <w:r w:rsidRPr="00CD2A40">
        <w:t xml:space="preserve">Большую группу профессий составляют виды труда, в которых человек оперирует знаками, группа типа “человек-знак” объединяет профессии банкира, брокера, программиста или оператора компьютерных </w:t>
      </w:r>
      <w:r w:rsidR="000C0F0B">
        <w:t>систем выбор. В этой группе 5% обучающихся 9 классов, 15</w:t>
      </w:r>
      <w:r w:rsidRPr="00CD2A40">
        <w:t>% - 11 класса.</w:t>
      </w:r>
    </w:p>
    <w:p w:rsidR="00CD2A40" w:rsidRPr="00CD2A40" w:rsidRDefault="00CD2A40" w:rsidP="00646B66">
      <w:pPr>
        <w:pStyle w:val="a3"/>
        <w:ind w:firstLine="708"/>
        <w:contextualSpacing/>
      </w:pPr>
      <w:r w:rsidRPr="00CD2A40">
        <w:t xml:space="preserve">  Много профессий, связанных с сельскохозяйственным трудом, относятся к</w:t>
      </w:r>
      <w:r w:rsidR="000C0F0B">
        <w:t xml:space="preserve"> группе “человек-природа”- 5</w:t>
      </w:r>
      <w:r w:rsidRPr="00CD2A40">
        <w:t xml:space="preserve">% </w:t>
      </w:r>
      <w:r w:rsidR="0035498E">
        <w:t>обучающихся 9 классов, 20 % - 11</w:t>
      </w:r>
      <w:r w:rsidRPr="00CD2A40">
        <w:t xml:space="preserve"> класса.</w:t>
      </w:r>
    </w:p>
    <w:p w:rsidR="00CD2A40" w:rsidRPr="00CD2A40" w:rsidRDefault="00CD2A40" w:rsidP="00CD2A40">
      <w:pPr>
        <w:pStyle w:val="a3"/>
        <w:contextualSpacing/>
      </w:pPr>
      <w:r w:rsidRPr="00CD2A40">
        <w:t xml:space="preserve">В проведенном тесте по выявлению коммуникативных качеств у 46% обучающихся девятого класса отмечается средний коммуникативный контроль. Это говорит о том, что они достаточно сдержанны в своих эмоциональных проявлениях, у 10%  отмечается низкий уровень коммуникативного контроля. </w:t>
      </w:r>
    </w:p>
    <w:p w:rsidR="00CD2A40" w:rsidRPr="00CD2A40" w:rsidRDefault="00CD2A40" w:rsidP="00646B66">
      <w:pPr>
        <w:pStyle w:val="a3"/>
        <w:ind w:firstLine="708"/>
        <w:contextualSpacing/>
      </w:pPr>
      <w:r w:rsidRPr="00CD2A40">
        <w:t xml:space="preserve">Для выявления мотива выбора профессии с </w:t>
      </w:r>
      <w:proofErr w:type="spellStart"/>
      <w:r w:rsidRPr="00CD2A40">
        <w:t>обучащимися</w:t>
      </w:r>
      <w:proofErr w:type="spellEnd"/>
      <w:r w:rsidRPr="00CD2A40">
        <w:t xml:space="preserve"> был проведен тест, показавший следующие результаты: </w:t>
      </w:r>
    </w:p>
    <w:p w:rsidR="00CD2A40" w:rsidRPr="00CD2A40" w:rsidRDefault="00CD2A40" w:rsidP="00CD2A40">
      <w:pPr>
        <w:pStyle w:val="a3"/>
        <w:contextualSpacing/>
      </w:pPr>
      <w:r w:rsidRPr="00CD2A40">
        <w:t>- мотивы престижа профессии, желание реализовать личные устремления занять положение в обществе отмечалось у 37% обучающихся 9 классов, 34% -11 класса</w:t>
      </w:r>
      <w:proofErr w:type="gramStart"/>
      <w:r w:rsidRPr="00CD2A40">
        <w:t xml:space="preserve"> .</w:t>
      </w:r>
      <w:proofErr w:type="gramEnd"/>
    </w:p>
    <w:p w:rsidR="00CD2A40" w:rsidRPr="00CD2A40" w:rsidRDefault="00CD2A40" w:rsidP="00CD2A40">
      <w:pPr>
        <w:pStyle w:val="a3"/>
        <w:contextualSpacing/>
      </w:pPr>
      <w:r w:rsidRPr="00CD2A40">
        <w:rPr>
          <w:b/>
          <w:bCs/>
        </w:rPr>
        <w:t>-</w:t>
      </w:r>
      <w:r w:rsidRPr="00CD2A40">
        <w:t> материальное благополучие, желание заработать большие деньги, не подкрепленное практическими возможностями – 15% - 9 класс, 20 % - 11 класс.</w:t>
      </w:r>
    </w:p>
    <w:p w:rsidR="00CD2A40" w:rsidRDefault="00CD2A40" w:rsidP="00CD2A40">
      <w:pPr>
        <w:pStyle w:val="a3"/>
        <w:contextualSpacing/>
      </w:pPr>
      <w:r w:rsidRPr="00CD2A40">
        <w:t> - желание творческой работы, приносящей пользу людям, чувство личной ответственности у 48% обучающихся 9 классов, 46% - 11 класса. </w:t>
      </w:r>
    </w:p>
    <w:p w:rsidR="00CD2A40" w:rsidRPr="00CD2A40" w:rsidRDefault="00CD2A40" w:rsidP="00CD2A40">
      <w:pPr>
        <w:pStyle w:val="a3"/>
        <w:contextualSpacing/>
        <w:rPr>
          <w:b/>
        </w:rPr>
      </w:pPr>
      <w:r w:rsidRPr="00CD2A40">
        <w:rPr>
          <w:b/>
        </w:rPr>
        <w:t>Выводы:</w:t>
      </w:r>
    </w:p>
    <w:p w:rsidR="00CD2A40" w:rsidRPr="00CD2A40" w:rsidRDefault="00CD2A40" w:rsidP="00CD2A40">
      <w:pPr>
        <w:pStyle w:val="a3"/>
        <w:contextualSpacing/>
      </w:pPr>
      <w:r w:rsidRPr="00CD2A40">
        <w:t xml:space="preserve">       Не все обучающиеся 9 класса выбрали конкретную профессию, продумали пути ее получения, у некоторых ребят не имеется уверенности в правильности своего выбора.</w:t>
      </w:r>
    </w:p>
    <w:p w:rsidR="00CD2A40" w:rsidRDefault="00CD2A40" w:rsidP="003A5413">
      <w:pPr>
        <w:pStyle w:val="a3"/>
        <w:contextualSpacing/>
      </w:pPr>
      <w:r w:rsidRPr="00CD2A40">
        <w:t xml:space="preserve">     Большинство </w:t>
      </w:r>
      <w:proofErr w:type="gramStart"/>
      <w:r w:rsidRPr="00CD2A40">
        <w:t>обучающихся</w:t>
      </w:r>
      <w:proofErr w:type="gramEnd"/>
      <w:r w:rsidRPr="00CD2A40">
        <w:t xml:space="preserve"> 11 класса свои интересы напрямую связывают с выбором будущей профессии.</w:t>
      </w:r>
    </w:p>
    <w:p w:rsidR="004E32F4" w:rsidRDefault="004E32F4" w:rsidP="004E32F4">
      <w:pPr>
        <w:pStyle w:val="a3"/>
        <w:contextualSpacing/>
      </w:pPr>
      <w:r w:rsidRPr="00BD420F">
        <w:t>Кроме того с выпускниками 9 и 11 классов была проведена  анкета по профессиональной ориентации</w:t>
      </w:r>
      <w:proofErr w:type="gramStart"/>
      <w:r w:rsidRPr="00BD420F">
        <w:t xml:space="preserve"> </w:t>
      </w:r>
      <w:r w:rsidR="00A95518">
        <w:t>.</w:t>
      </w:r>
      <w:proofErr w:type="gramEnd"/>
      <w:r w:rsidRPr="00BD420F">
        <w:t>В а</w:t>
      </w:r>
      <w:r w:rsidR="0035498E">
        <w:t>нкетировании приняло участие  18учеников</w:t>
      </w:r>
      <w:r w:rsidRPr="00BD420F">
        <w:t xml:space="preserve"> 9 </w:t>
      </w:r>
      <w:r w:rsidR="0035498E">
        <w:t xml:space="preserve">классов и </w:t>
      </w:r>
      <w:r w:rsidR="00A95518">
        <w:t>11</w:t>
      </w:r>
      <w:r w:rsidR="0035498E">
        <w:t xml:space="preserve"> учеников</w:t>
      </w:r>
      <w:r w:rsidRPr="00BD420F">
        <w:t xml:space="preserve"> 11 класса.</w:t>
      </w:r>
    </w:p>
    <w:p w:rsidR="0035498E" w:rsidRDefault="0035498E" w:rsidP="004E32F4">
      <w:pPr>
        <w:pStyle w:val="a3"/>
        <w:contextualSpacing/>
      </w:pPr>
    </w:p>
    <w:p w:rsidR="0035498E" w:rsidRDefault="0035498E" w:rsidP="004E32F4">
      <w:pPr>
        <w:pStyle w:val="a3"/>
        <w:contextualSpacing/>
      </w:pPr>
    </w:p>
    <w:p w:rsidR="0035498E" w:rsidRDefault="0035498E" w:rsidP="004E32F4">
      <w:pPr>
        <w:pStyle w:val="a3"/>
        <w:contextualSpacing/>
      </w:pPr>
    </w:p>
    <w:p w:rsidR="0035498E" w:rsidRDefault="0035498E" w:rsidP="004E32F4">
      <w:pPr>
        <w:pStyle w:val="a3"/>
        <w:contextualSpacing/>
      </w:pPr>
    </w:p>
    <w:p w:rsidR="0035498E" w:rsidRDefault="0035498E" w:rsidP="004E32F4">
      <w:pPr>
        <w:pStyle w:val="a3"/>
        <w:contextualSpacing/>
      </w:pPr>
    </w:p>
    <w:p w:rsidR="0035498E" w:rsidRDefault="0035498E" w:rsidP="004E32F4">
      <w:pPr>
        <w:pStyle w:val="a3"/>
        <w:contextualSpacing/>
      </w:pPr>
    </w:p>
    <w:p w:rsidR="0035498E" w:rsidRPr="00BD420F" w:rsidRDefault="0035498E" w:rsidP="004E32F4">
      <w:pPr>
        <w:pStyle w:val="a3"/>
        <w:contextualSpacing/>
      </w:pPr>
    </w:p>
    <w:p w:rsidR="004E32F4" w:rsidRPr="00BD420F" w:rsidRDefault="004E32F4" w:rsidP="004E32F4">
      <w:pPr>
        <w:pStyle w:val="a3"/>
        <w:contextualSpacing/>
        <w:rPr>
          <w:b/>
        </w:rPr>
      </w:pPr>
      <w:r w:rsidRPr="00BD420F">
        <w:rPr>
          <w:b/>
        </w:rPr>
        <w:t>Результаты анкетирования</w:t>
      </w:r>
      <w:r w:rsidR="00BD420F" w:rsidRPr="00BD420F">
        <w:rPr>
          <w:b/>
        </w:rPr>
        <w:t xml:space="preserve"> и беседы </w:t>
      </w:r>
      <w:r w:rsidR="00E664ED" w:rsidRPr="00BD420F">
        <w:rPr>
          <w:b/>
        </w:rPr>
        <w:t xml:space="preserve"> (9 классы)</w:t>
      </w:r>
      <w:r w:rsidRPr="00BD420F">
        <w:rPr>
          <w:b/>
        </w:rPr>
        <w:t>:</w:t>
      </w:r>
    </w:p>
    <w:p w:rsidR="00197BDF" w:rsidRDefault="004E32F4" w:rsidP="0035498E">
      <w:pPr>
        <w:pStyle w:val="a3"/>
        <w:contextualSpacing/>
      </w:pPr>
      <w:r>
        <w:t>1</w:t>
      </w:r>
      <w:r w:rsidR="0035498E">
        <w:t xml:space="preserve">.В 10 класс  - 6 </w:t>
      </w:r>
      <w:proofErr w:type="gramStart"/>
      <w:r w:rsidR="0035498E">
        <w:t>обучающихся</w:t>
      </w:r>
      <w:proofErr w:type="gramEnd"/>
    </w:p>
    <w:p w:rsidR="0035498E" w:rsidRDefault="00A95518" w:rsidP="00646B66">
      <w:pPr>
        <w:pStyle w:val="a3"/>
        <w:spacing w:before="0" w:beforeAutospacing="0" w:after="0" w:afterAutospacing="0"/>
        <w:contextualSpacing/>
      </w:pPr>
      <w:r>
        <w:t>2.В НРПК 4</w:t>
      </w:r>
      <w:r w:rsidR="0035498E">
        <w:t xml:space="preserve"> </w:t>
      </w:r>
      <w:proofErr w:type="gramStart"/>
      <w:r w:rsidR="0035498E">
        <w:t>о</w:t>
      </w:r>
      <w:r>
        <w:t>бучающихся</w:t>
      </w:r>
      <w:proofErr w:type="gramEnd"/>
      <w:r>
        <w:t xml:space="preserve">, Ставрополь </w:t>
      </w:r>
      <w:r w:rsidR="0035498E">
        <w:t>-4 обучающихся</w:t>
      </w:r>
    </w:p>
    <w:p w:rsidR="005657A7" w:rsidRDefault="005657A7" w:rsidP="00646B66">
      <w:pPr>
        <w:ind w:firstLine="708"/>
        <w:contextualSpacing/>
        <w:rPr>
          <w:b/>
        </w:rPr>
      </w:pPr>
      <w:r w:rsidRPr="005657A7">
        <w:rPr>
          <w:b/>
        </w:rPr>
        <w:t xml:space="preserve">Результаты анкетирования и беседы </w:t>
      </w:r>
      <w:r>
        <w:rPr>
          <w:b/>
        </w:rPr>
        <w:t xml:space="preserve"> (11 класс</w:t>
      </w:r>
      <w:r w:rsidRPr="005657A7">
        <w:rPr>
          <w:b/>
        </w:rPr>
        <w:t>):</w:t>
      </w:r>
    </w:p>
    <w:p w:rsidR="005657A7" w:rsidRPr="005657A7" w:rsidRDefault="005657A7" w:rsidP="005657A7">
      <w:pPr>
        <w:contextualSpacing/>
      </w:pPr>
      <w:r w:rsidRPr="005657A7">
        <w:t>Решили ост</w:t>
      </w:r>
      <w:r w:rsidR="0035498E">
        <w:t>аться на</w:t>
      </w:r>
      <w:r w:rsidR="00A95518">
        <w:t xml:space="preserve"> территории  Ставропольского  края 8, за пределами  края</w:t>
      </w:r>
      <w:r w:rsidRPr="005657A7">
        <w:t xml:space="preserve"> </w:t>
      </w:r>
      <w:r w:rsidR="00836597">
        <w:t>-</w:t>
      </w:r>
      <w:r w:rsidR="00A95518">
        <w:t>3</w:t>
      </w:r>
    </w:p>
    <w:p w:rsidR="005657A7" w:rsidRPr="005657A7" w:rsidRDefault="005657A7" w:rsidP="005657A7">
      <w:pPr>
        <w:contextualSpacing/>
      </w:pPr>
      <w:proofErr w:type="gramStart"/>
      <w:r w:rsidRPr="005657A7">
        <w:t>Высшее</w:t>
      </w:r>
      <w:proofErr w:type="gramEnd"/>
      <w:r w:rsidRPr="005657A7">
        <w:t xml:space="preserve"> учебные заведения- </w:t>
      </w:r>
      <w:r w:rsidR="00A95518">
        <w:t>3</w:t>
      </w:r>
    </w:p>
    <w:p w:rsidR="005657A7" w:rsidRPr="005657A7" w:rsidRDefault="005657A7" w:rsidP="005657A7">
      <w:pPr>
        <w:contextualSpacing/>
      </w:pPr>
      <w:r w:rsidRPr="005657A7">
        <w:t>СПО, колледжи-</w:t>
      </w:r>
      <w:r w:rsidR="00A95518">
        <w:t>6</w:t>
      </w:r>
    </w:p>
    <w:p w:rsidR="005657A7" w:rsidRPr="005657A7" w:rsidRDefault="005657A7" w:rsidP="005657A7">
      <w:pPr>
        <w:contextualSpacing/>
      </w:pPr>
      <w:r w:rsidRPr="005657A7">
        <w:t>Трудоустройство</w:t>
      </w:r>
      <w:r w:rsidR="00646B66">
        <w:t>-3</w:t>
      </w:r>
    </w:p>
    <w:p w:rsidR="005657A7" w:rsidRPr="005657A7" w:rsidRDefault="005657A7" w:rsidP="005657A7">
      <w:pPr>
        <w:contextualSpacing/>
      </w:pPr>
      <w:r w:rsidRPr="005657A7">
        <w:t>Служба в ВСРФ-</w:t>
      </w:r>
      <w:r w:rsidR="00646B66">
        <w:t>1</w:t>
      </w:r>
    </w:p>
    <w:p w:rsidR="00836597" w:rsidRPr="0035498E" w:rsidRDefault="00836597" w:rsidP="00836597">
      <w:pPr>
        <w:rPr>
          <w:rFonts w:eastAsiaTheme="minorHAnsi"/>
          <w:lang w:eastAsia="en-US"/>
        </w:rPr>
      </w:pPr>
      <w:r>
        <w:t xml:space="preserve">Основные специальности выбранные выпускниками 11 классов: </w:t>
      </w:r>
      <w:r w:rsidR="00F2288E" w:rsidRPr="00F2288E">
        <w:t>инженер</w:t>
      </w:r>
      <w:r w:rsidRPr="00F2288E">
        <w:rPr>
          <w:rFonts w:eastAsiaTheme="minorHAnsi"/>
          <w:lang w:eastAsia="en-US"/>
        </w:rPr>
        <w:t>, учи</w:t>
      </w:r>
      <w:r w:rsidR="0035498E" w:rsidRPr="00F2288E">
        <w:rPr>
          <w:rFonts w:eastAsiaTheme="minorHAnsi"/>
          <w:lang w:eastAsia="en-US"/>
        </w:rPr>
        <w:t>тель</w:t>
      </w:r>
      <w:proofErr w:type="gramStart"/>
      <w:r w:rsidR="0035498E" w:rsidRPr="00F2288E">
        <w:rPr>
          <w:rFonts w:eastAsiaTheme="minorHAnsi"/>
          <w:lang w:eastAsia="en-US"/>
        </w:rPr>
        <w:t xml:space="preserve"> </w:t>
      </w:r>
      <w:r w:rsidR="00F2288E">
        <w:rPr>
          <w:rFonts w:eastAsiaTheme="minorHAnsi"/>
          <w:lang w:eastAsia="en-US"/>
        </w:rPr>
        <w:t>,</w:t>
      </w:r>
      <w:proofErr w:type="gramEnd"/>
      <w:r w:rsidR="00F2288E">
        <w:rPr>
          <w:rFonts w:eastAsiaTheme="minorHAnsi"/>
          <w:lang w:eastAsia="en-US"/>
        </w:rPr>
        <w:t xml:space="preserve"> эколог, </w:t>
      </w:r>
      <w:proofErr w:type="spellStart"/>
      <w:r w:rsidR="00F2288E">
        <w:rPr>
          <w:rFonts w:eastAsiaTheme="minorHAnsi"/>
          <w:lang w:eastAsia="en-US"/>
        </w:rPr>
        <w:t>геодезия,</w:t>
      </w:r>
      <w:r w:rsidR="00646B66">
        <w:rPr>
          <w:rFonts w:eastAsiaTheme="minorHAnsi"/>
          <w:lang w:eastAsia="en-US"/>
        </w:rPr>
        <w:t>строитель,медик</w:t>
      </w:r>
      <w:proofErr w:type="spellEnd"/>
    </w:p>
    <w:p w:rsidR="003A5413" w:rsidRPr="00646B66" w:rsidRDefault="00927B19" w:rsidP="00646B66">
      <w:pPr>
        <w:ind w:firstLine="708"/>
        <w:contextualSpacing/>
      </w:pPr>
      <w:r>
        <w:t xml:space="preserve">Таким образом, при успешной сдаче ГИА в форме ОГЭ и ЕГЭ все обучающиеся 9 </w:t>
      </w:r>
      <w:r w:rsidR="00F2288E">
        <w:t>и 11 классов будут определены</w:t>
      </w:r>
      <w:r>
        <w:t xml:space="preserve">. Поэтому в оставшееся время необходимо усилить </w:t>
      </w:r>
      <w:proofErr w:type="gramStart"/>
      <w:r>
        <w:t>контроль за</w:t>
      </w:r>
      <w:proofErr w:type="gramEnd"/>
      <w:r>
        <w:t xml:space="preserve"> подготовкой к государственной итоговой аттестации.</w:t>
      </w:r>
    </w:p>
    <w:p w:rsidR="00927B19" w:rsidRPr="00246AAB" w:rsidRDefault="003A5413" w:rsidP="00646B66">
      <w:pPr>
        <w:pStyle w:val="a3"/>
        <w:spacing w:before="0" w:beforeAutospacing="0" w:after="0" w:afterAutospacing="0" w:line="210" w:lineRule="atLeast"/>
        <w:ind w:firstLine="708"/>
      </w:pPr>
      <w:r w:rsidRPr="00246AAB">
        <w:t>Вывод: статистический анализ позволяет нам определить, что девятиклассников привлекают рабоч</w:t>
      </w:r>
      <w:r w:rsidR="00927B19" w:rsidRPr="00246AAB">
        <w:t>ие специальности</w:t>
      </w:r>
      <w:r w:rsidRPr="00246AAB">
        <w:t xml:space="preserve">. </w:t>
      </w:r>
    </w:p>
    <w:p w:rsidR="003A5413" w:rsidRPr="00646B66" w:rsidRDefault="003A5413" w:rsidP="00246AAB">
      <w:pPr>
        <w:pStyle w:val="a3"/>
        <w:spacing w:before="0" w:beforeAutospacing="0" w:after="0" w:afterAutospacing="0" w:line="210" w:lineRule="atLeast"/>
      </w:pPr>
      <w:r w:rsidRPr="00246AAB">
        <w:t xml:space="preserve"> Ученики 11</w:t>
      </w:r>
      <w:r w:rsidR="00927B19" w:rsidRPr="00246AAB">
        <w:t xml:space="preserve">-х классов более адекватно выбирают </w:t>
      </w:r>
      <w:proofErr w:type="gramStart"/>
      <w:r w:rsidR="00927B19" w:rsidRPr="00246AAB">
        <w:t>профессии</w:t>
      </w:r>
      <w:proofErr w:type="gramEnd"/>
      <w:r w:rsidR="00927B19" w:rsidRPr="00246AAB">
        <w:t xml:space="preserve"> востребованные  на рынке труда и учитывая свои возможности</w:t>
      </w:r>
      <w:r w:rsidRPr="00246AAB">
        <w:t>. С уча</w:t>
      </w:r>
      <w:r w:rsidR="00927B19" w:rsidRPr="00246AAB">
        <w:t>щимися 9 и 11 классов своевременно</w:t>
      </w:r>
      <w:r w:rsidRPr="00246AAB">
        <w:t xml:space="preserve"> проводятся классные часы</w:t>
      </w:r>
      <w:r w:rsidR="00927B19" w:rsidRPr="00246AAB">
        <w:t xml:space="preserve"> и другие мероприятия </w:t>
      </w:r>
      <w:r w:rsidRPr="00246AAB">
        <w:t xml:space="preserve"> по профориентации.</w:t>
      </w:r>
    </w:p>
    <w:p w:rsidR="003A5413" w:rsidRPr="00246AAB" w:rsidRDefault="003A5413" w:rsidP="00646B66">
      <w:pPr>
        <w:pStyle w:val="a3"/>
        <w:spacing w:before="0" w:beforeAutospacing="0" w:after="0" w:afterAutospacing="0" w:line="210" w:lineRule="atLeast"/>
        <w:ind w:firstLine="708"/>
      </w:pPr>
      <w:r w:rsidRPr="00246AAB">
        <w:rPr>
          <w:b/>
          <w:bCs/>
        </w:rPr>
        <w:t>Рекомендации:</w:t>
      </w:r>
    </w:p>
    <w:p w:rsidR="003A5413" w:rsidRPr="00246AAB" w:rsidRDefault="003A5413" w:rsidP="00246AAB">
      <w:pPr>
        <w:pStyle w:val="a3"/>
        <w:numPr>
          <w:ilvl w:val="0"/>
          <w:numId w:val="4"/>
        </w:numPr>
        <w:spacing w:before="0" w:beforeAutospacing="0" w:after="0" w:afterAutospacing="0" w:line="210" w:lineRule="atLeast"/>
        <w:ind w:left="0"/>
      </w:pPr>
      <w:r w:rsidRPr="00246AAB">
        <w:t>Классным руководителям оказывать психологическую помощь, связанную с профессиональным становлением учеников. </w:t>
      </w:r>
    </w:p>
    <w:p w:rsidR="003A5413" w:rsidRPr="00246AAB" w:rsidRDefault="003A5413" w:rsidP="00246AAB">
      <w:pPr>
        <w:pStyle w:val="a3"/>
        <w:numPr>
          <w:ilvl w:val="0"/>
          <w:numId w:val="4"/>
        </w:numPr>
        <w:spacing w:before="0" w:beforeAutospacing="0" w:after="0" w:afterAutospacing="0" w:line="210" w:lineRule="atLeast"/>
        <w:ind w:left="0"/>
      </w:pPr>
      <w:r w:rsidRPr="00246AAB">
        <w:t>Помогать ориентироваться при выборе профиля обучения, при подготовке к выбору профессий.</w:t>
      </w:r>
    </w:p>
    <w:p w:rsidR="003A5413" w:rsidRPr="00246AAB" w:rsidRDefault="003A5413" w:rsidP="00246AAB">
      <w:pPr>
        <w:pStyle w:val="a3"/>
        <w:numPr>
          <w:ilvl w:val="0"/>
          <w:numId w:val="4"/>
        </w:numPr>
        <w:spacing w:before="0" w:beforeAutospacing="0" w:after="0" w:afterAutospacing="0" w:line="210" w:lineRule="atLeast"/>
        <w:ind w:left="0"/>
      </w:pPr>
      <w:r w:rsidRPr="00246AAB">
        <w:t>Создать и постоянно обновлять профессиональную информационную базу.</w:t>
      </w:r>
    </w:p>
    <w:p w:rsidR="00F2288E" w:rsidRDefault="003A5413" w:rsidP="00246AAB">
      <w:pPr>
        <w:pStyle w:val="a3"/>
        <w:numPr>
          <w:ilvl w:val="0"/>
          <w:numId w:val="4"/>
        </w:numPr>
        <w:spacing w:before="0" w:beforeAutospacing="0" w:after="0" w:afterAutospacing="0" w:line="210" w:lineRule="atLeast"/>
        <w:ind w:left="0"/>
      </w:pPr>
      <w:r w:rsidRPr="00246AAB">
        <w:t>Стимулировать самостоятельную деятельность старшеклассников по профессиональному самоопределени</w:t>
      </w:r>
      <w:r w:rsidR="00F2288E">
        <w:t>ю</w:t>
      </w:r>
    </w:p>
    <w:p w:rsidR="00246AAB" w:rsidRPr="00246AAB" w:rsidRDefault="00246AAB" w:rsidP="00F2288E">
      <w:pPr>
        <w:pStyle w:val="a3"/>
        <w:spacing w:before="0" w:beforeAutospacing="0" w:after="0" w:afterAutospacing="0" w:line="210" w:lineRule="atLeast"/>
      </w:pPr>
      <w:r w:rsidRPr="00246AAB">
        <w:t xml:space="preserve">       </w:t>
      </w:r>
      <w:bookmarkStart w:id="0" w:name="_GoBack"/>
      <w:bookmarkEnd w:id="0"/>
    </w:p>
    <w:p w:rsidR="00246AAB" w:rsidRPr="00246AAB" w:rsidRDefault="00246AAB" w:rsidP="00246AAB">
      <w:pPr>
        <w:pStyle w:val="a3"/>
        <w:spacing w:before="0" w:beforeAutospacing="0" w:after="0" w:afterAutospacing="0" w:line="210" w:lineRule="atLeast"/>
      </w:pPr>
      <w:r w:rsidRPr="00246AAB">
        <w:t>Справка заслушана на совещан</w:t>
      </w:r>
      <w:r w:rsidR="00646B66">
        <w:t>ие при заместителе директора  18.03.24</w:t>
      </w:r>
    </w:p>
    <w:p w:rsidR="003A5413" w:rsidRPr="003A5413" w:rsidRDefault="003A5413" w:rsidP="00246AAB">
      <w:pPr>
        <w:contextualSpacing/>
        <w:rPr>
          <w:color w:val="FF0000"/>
        </w:rPr>
      </w:pPr>
    </w:p>
    <w:sectPr w:rsidR="003A5413" w:rsidRPr="003A5413" w:rsidSect="00246AA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E2DEC"/>
    <w:multiLevelType w:val="multilevel"/>
    <w:tmpl w:val="EDA44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175CC5"/>
    <w:multiLevelType w:val="multilevel"/>
    <w:tmpl w:val="795C5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C43FF"/>
    <w:multiLevelType w:val="multilevel"/>
    <w:tmpl w:val="AD1C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913DF9"/>
    <w:multiLevelType w:val="hybridMultilevel"/>
    <w:tmpl w:val="65504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E00B2B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47AC4"/>
    <w:multiLevelType w:val="multilevel"/>
    <w:tmpl w:val="12CC7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967741"/>
    <w:multiLevelType w:val="multilevel"/>
    <w:tmpl w:val="8008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514D03"/>
    <w:multiLevelType w:val="hybridMultilevel"/>
    <w:tmpl w:val="867A786C"/>
    <w:lvl w:ilvl="0" w:tplc="43EC313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1F641D"/>
    <w:multiLevelType w:val="multilevel"/>
    <w:tmpl w:val="DF626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413"/>
    <w:rsid w:val="000C0F0B"/>
    <w:rsid w:val="001948C5"/>
    <w:rsid w:val="00197BDF"/>
    <w:rsid w:val="001C26DF"/>
    <w:rsid w:val="00246AAB"/>
    <w:rsid w:val="0035498E"/>
    <w:rsid w:val="003A5413"/>
    <w:rsid w:val="00437D2C"/>
    <w:rsid w:val="004A00CF"/>
    <w:rsid w:val="004E32F4"/>
    <w:rsid w:val="004F21D7"/>
    <w:rsid w:val="005657A7"/>
    <w:rsid w:val="00646B66"/>
    <w:rsid w:val="0071645A"/>
    <w:rsid w:val="007C2F5A"/>
    <w:rsid w:val="00816E51"/>
    <w:rsid w:val="00836597"/>
    <w:rsid w:val="008664D1"/>
    <w:rsid w:val="00927B19"/>
    <w:rsid w:val="00A95518"/>
    <w:rsid w:val="00BD420F"/>
    <w:rsid w:val="00C31F02"/>
    <w:rsid w:val="00CD2A40"/>
    <w:rsid w:val="00E664ED"/>
    <w:rsid w:val="00F2288E"/>
    <w:rsid w:val="00F23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413"/>
    <w:pPr>
      <w:spacing w:before="100" w:beforeAutospacing="1" w:after="100" w:afterAutospacing="1"/>
    </w:pPr>
  </w:style>
  <w:style w:type="character" w:styleId="a4">
    <w:name w:val="Strong"/>
    <w:basedOn w:val="a0"/>
    <w:qFormat/>
    <w:rsid w:val="003A54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6A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6AA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413"/>
    <w:pPr>
      <w:spacing w:before="100" w:beforeAutospacing="1" w:after="100" w:afterAutospacing="1"/>
    </w:pPr>
  </w:style>
  <w:style w:type="character" w:styleId="a4">
    <w:name w:val="Strong"/>
    <w:basedOn w:val="a0"/>
    <w:qFormat/>
    <w:rsid w:val="003A54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6A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6A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Секретарь</cp:lastModifiedBy>
  <cp:revision>4</cp:revision>
  <cp:lastPrinted>2022-03-29T08:05:00Z</cp:lastPrinted>
  <dcterms:created xsi:type="dcterms:W3CDTF">2024-05-16T05:50:00Z</dcterms:created>
  <dcterms:modified xsi:type="dcterms:W3CDTF">2024-05-16T06:10:00Z</dcterms:modified>
</cp:coreProperties>
</file>