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6D" w:rsidRDefault="00074BAD">
      <w:pPr>
        <w:pStyle w:val="a3"/>
        <w:spacing w:before="68" w:line="261" w:lineRule="auto"/>
        <w:ind w:left="724" w:hanging="428"/>
      </w:pPr>
      <w:r>
        <w:t xml:space="preserve">Диагностика </w:t>
      </w:r>
      <w:r>
        <w:t xml:space="preserve">внеурочных </w:t>
      </w:r>
      <w:r>
        <w:t xml:space="preserve">интересов </w:t>
      </w:r>
      <w:r>
        <w:t xml:space="preserve">обучающихся </w:t>
      </w:r>
      <w:r>
        <w:t xml:space="preserve">с </w:t>
      </w:r>
      <w:r>
        <w:t xml:space="preserve">рисками </w:t>
      </w:r>
      <w:r>
        <w:t xml:space="preserve">учебной </w:t>
      </w:r>
      <w:proofErr w:type="spellStart"/>
      <w:r>
        <w:t>неуспешности</w:t>
      </w:r>
      <w:proofErr w:type="spellEnd"/>
      <w:r>
        <w:t>, вовлечение в кружки, секции, внеурочные занятия в 2025-2026</w:t>
      </w:r>
      <w:r>
        <w:t xml:space="preserve"> учебном году</w:t>
      </w:r>
    </w:p>
    <w:p w:rsidR="00876F6D" w:rsidRDefault="00876F6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3260"/>
        <w:gridCol w:w="4532"/>
      </w:tblGrid>
      <w:tr w:rsidR="00876F6D">
        <w:trPr>
          <w:trHeight w:val="551"/>
        </w:trPr>
        <w:tc>
          <w:tcPr>
            <w:tcW w:w="1555" w:type="dxa"/>
          </w:tcPr>
          <w:p w:rsidR="00876F6D" w:rsidRDefault="00074B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876F6D" w:rsidRDefault="00074B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260" w:type="dxa"/>
          </w:tcPr>
          <w:p w:rsidR="00876F6D" w:rsidRDefault="00074BAD">
            <w:pPr>
              <w:pStyle w:val="TableParagraph"/>
              <w:tabs>
                <w:tab w:val="left" w:pos="16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неуспевающих</w:t>
            </w:r>
            <w:proofErr w:type="gramEnd"/>
          </w:p>
          <w:p w:rsidR="00876F6D" w:rsidRDefault="00074B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532" w:type="dxa"/>
          </w:tcPr>
          <w:p w:rsidR="00876F6D" w:rsidRDefault="00074B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кружки,</w:t>
            </w:r>
          </w:p>
          <w:p w:rsidR="00876F6D" w:rsidRDefault="00074BA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секции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неурочные</w:t>
            </w:r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</w:tr>
      <w:tr w:rsidR="00876F6D" w:rsidTr="00074BAD">
        <w:trPr>
          <w:trHeight w:val="2855"/>
        </w:trPr>
        <w:tc>
          <w:tcPr>
            <w:tcW w:w="1555" w:type="dxa"/>
          </w:tcPr>
          <w:p w:rsidR="00876F6D" w:rsidRDefault="00074B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3260" w:type="dxa"/>
          </w:tcPr>
          <w:p w:rsidR="00876F6D" w:rsidRDefault="00074BA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4532" w:type="dxa"/>
          </w:tcPr>
          <w:p w:rsidR="00876F6D" w:rsidRDefault="00074BAD">
            <w:pPr>
              <w:pStyle w:val="TableParagraph"/>
              <w:ind w:right="2621"/>
              <w:rPr>
                <w:sz w:val="24"/>
              </w:rPr>
            </w:pPr>
            <w:r>
              <w:rPr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 тайнам слова</w:t>
            </w:r>
          </w:p>
          <w:p w:rsidR="00876F6D" w:rsidRDefault="00074BAD">
            <w:pPr>
              <w:pStyle w:val="TableParagraph"/>
              <w:ind w:right="1919"/>
              <w:rPr>
                <w:sz w:val="24"/>
              </w:rPr>
            </w:pPr>
            <w:r>
              <w:rPr>
                <w:sz w:val="24"/>
              </w:rPr>
              <w:t xml:space="preserve">Секреты </w:t>
            </w:r>
            <w:r>
              <w:rPr>
                <w:sz w:val="24"/>
              </w:rPr>
              <w:t xml:space="preserve">русского </w:t>
            </w:r>
            <w:r>
              <w:rPr>
                <w:sz w:val="24"/>
              </w:rPr>
              <w:t>языка Путь к грамотности</w:t>
            </w:r>
          </w:p>
          <w:p w:rsidR="00876F6D" w:rsidRDefault="00074BAD">
            <w:pPr>
              <w:pStyle w:val="TableParagraph"/>
              <w:ind w:right="163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Занимательная </w:t>
            </w:r>
            <w:r>
              <w:rPr>
                <w:sz w:val="24"/>
              </w:rPr>
              <w:t xml:space="preserve">математика </w:t>
            </w:r>
          </w:p>
          <w:p w:rsidR="00074BAD" w:rsidRDefault="00074BAD">
            <w:pPr>
              <w:pStyle w:val="TableParagraph"/>
              <w:ind w:right="1638"/>
              <w:rPr>
                <w:sz w:val="24"/>
              </w:rPr>
            </w:pPr>
            <w:r>
              <w:rPr>
                <w:spacing w:val="-2"/>
                <w:sz w:val="24"/>
              </w:rPr>
              <w:t>Умники и умницы</w:t>
            </w:r>
          </w:p>
          <w:p w:rsidR="00876F6D" w:rsidRDefault="00074BAD">
            <w:pPr>
              <w:pStyle w:val="TableParagraph"/>
              <w:ind w:right="1806"/>
              <w:rPr>
                <w:sz w:val="24"/>
              </w:rPr>
            </w:pPr>
            <w:r>
              <w:rPr>
                <w:sz w:val="24"/>
              </w:rPr>
              <w:t xml:space="preserve">Театр </w:t>
            </w:r>
            <w:r>
              <w:rPr>
                <w:sz w:val="24"/>
              </w:rPr>
              <w:t xml:space="preserve">малых </w:t>
            </w:r>
            <w:r>
              <w:rPr>
                <w:sz w:val="24"/>
              </w:rPr>
              <w:t xml:space="preserve">форм Студия «Радуга» </w:t>
            </w:r>
          </w:p>
          <w:p w:rsidR="00876F6D" w:rsidRDefault="00074BA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Разговорыо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  <w:p w:rsidR="00074BAD" w:rsidRDefault="00074B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Шахматы и шашки</w:t>
            </w:r>
          </w:p>
        </w:tc>
      </w:tr>
      <w:tr w:rsidR="00876F6D">
        <w:trPr>
          <w:trHeight w:val="3770"/>
        </w:trPr>
        <w:tc>
          <w:tcPr>
            <w:tcW w:w="1555" w:type="dxa"/>
          </w:tcPr>
          <w:p w:rsidR="00876F6D" w:rsidRDefault="00074B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3260" w:type="dxa"/>
          </w:tcPr>
          <w:p w:rsidR="00876F6D" w:rsidRDefault="00074BA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532" w:type="dxa"/>
            <w:vMerge w:val="restart"/>
          </w:tcPr>
          <w:p w:rsidR="00876F6D" w:rsidRDefault="00074BAD">
            <w:pPr>
              <w:pStyle w:val="TableParagraph"/>
              <w:ind w:right="1522"/>
              <w:rPr>
                <w:sz w:val="24"/>
              </w:rPr>
            </w:pPr>
            <w:r>
              <w:rPr>
                <w:sz w:val="24"/>
              </w:rPr>
              <w:t xml:space="preserve">Математическая </w:t>
            </w:r>
            <w:r>
              <w:rPr>
                <w:sz w:val="24"/>
              </w:rPr>
              <w:t xml:space="preserve">мастерская Математическая академия Избранные </w:t>
            </w:r>
            <w:r>
              <w:rPr>
                <w:sz w:val="24"/>
              </w:rPr>
              <w:t xml:space="preserve">вопросы </w:t>
            </w:r>
            <w:r>
              <w:rPr>
                <w:sz w:val="24"/>
              </w:rPr>
              <w:t>физики</w:t>
            </w:r>
          </w:p>
          <w:p w:rsidR="00876F6D" w:rsidRDefault="00074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 </w:t>
            </w:r>
            <w:r>
              <w:rPr>
                <w:sz w:val="24"/>
              </w:rPr>
              <w:t xml:space="preserve">страницами </w:t>
            </w:r>
            <w:r>
              <w:rPr>
                <w:sz w:val="24"/>
              </w:rPr>
              <w:t xml:space="preserve">учебника </w:t>
            </w:r>
            <w:r>
              <w:rPr>
                <w:sz w:val="24"/>
              </w:rPr>
              <w:t>химии Увлекательная биология</w:t>
            </w:r>
          </w:p>
          <w:p w:rsidR="00876F6D" w:rsidRDefault="00074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Мастерска</w:t>
            </w:r>
            <w:proofErr w:type="gramStart"/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Грамотей»</w:t>
            </w:r>
          </w:p>
          <w:p w:rsidR="00876F6D" w:rsidRDefault="00074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proofErr w:type="gramStart"/>
            <w:r>
              <w:rPr>
                <w:sz w:val="24"/>
              </w:rPr>
              <w:t>«И</w:t>
            </w:r>
            <w:proofErr w:type="gramEnd"/>
            <w:r>
              <w:rPr>
                <w:sz w:val="24"/>
              </w:rPr>
              <w:t xml:space="preserve">сключительный </w:t>
            </w:r>
            <w:r>
              <w:rPr>
                <w:sz w:val="24"/>
              </w:rPr>
              <w:t>русский» Студия «Радуга»</w:t>
            </w:r>
          </w:p>
          <w:p w:rsidR="00876F6D" w:rsidRDefault="00074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мире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z w:val="24"/>
              </w:rPr>
              <w:t xml:space="preserve">литературы </w:t>
            </w:r>
            <w:proofErr w:type="gramStart"/>
            <w:r>
              <w:rPr>
                <w:sz w:val="24"/>
              </w:rPr>
              <w:t>Школьный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</w:p>
          <w:p w:rsidR="00876F6D" w:rsidRDefault="00074BAD">
            <w:pPr>
              <w:pStyle w:val="TableParagraph"/>
              <w:ind w:right="3060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z w:val="24"/>
              </w:rPr>
              <w:t xml:space="preserve">ЮИД 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</w:p>
          <w:p w:rsidR="00876F6D" w:rsidRDefault="00074BAD">
            <w:pPr>
              <w:pStyle w:val="TableParagraph"/>
              <w:ind w:right="2621"/>
              <w:rPr>
                <w:sz w:val="24"/>
              </w:rPr>
            </w:pPr>
            <w:r>
              <w:rPr>
                <w:sz w:val="24"/>
              </w:rPr>
              <w:t xml:space="preserve">Школа ДЮП </w:t>
            </w:r>
            <w:proofErr w:type="spellStart"/>
            <w:r>
              <w:rPr>
                <w:spacing w:val="-2"/>
                <w:sz w:val="24"/>
              </w:rPr>
              <w:t>Профминутка</w:t>
            </w:r>
            <w:proofErr w:type="spellEnd"/>
          </w:p>
          <w:p w:rsidR="00876F6D" w:rsidRDefault="00074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профориентации</w:t>
            </w:r>
          </w:p>
          <w:p w:rsidR="00876F6D" w:rsidRDefault="00074BAD">
            <w:pPr>
              <w:pStyle w:val="TableParagraph"/>
              <w:spacing w:line="270" w:lineRule="atLeast"/>
              <w:ind w:right="1673"/>
              <w:rPr>
                <w:sz w:val="24"/>
              </w:rPr>
            </w:pPr>
            <w:r>
              <w:rPr>
                <w:sz w:val="24"/>
              </w:rPr>
              <w:t xml:space="preserve">Час </w:t>
            </w:r>
            <w:proofErr w:type="spellStart"/>
            <w:r>
              <w:rPr>
                <w:sz w:val="24"/>
              </w:rPr>
              <w:t>профсамоопределения</w:t>
            </w:r>
            <w:proofErr w:type="spellEnd"/>
            <w:r>
              <w:rPr>
                <w:sz w:val="24"/>
              </w:rPr>
              <w:t xml:space="preserve"> 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  <w:p w:rsidR="00074BAD" w:rsidRDefault="00074BAD">
            <w:pPr>
              <w:pStyle w:val="TableParagraph"/>
              <w:spacing w:line="270" w:lineRule="atLeast"/>
              <w:ind w:right="1673"/>
              <w:rPr>
                <w:sz w:val="24"/>
              </w:rPr>
            </w:pPr>
            <w:r>
              <w:rPr>
                <w:sz w:val="24"/>
              </w:rPr>
              <w:t>Мои горизонты</w:t>
            </w:r>
          </w:p>
        </w:tc>
      </w:tr>
      <w:tr w:rsidR="00876F6D">
        <w:trPr>
          <w:trHeight w:val="1463"/>
        </w:trPr>
        <w:tc>
          <w:tcPr>
            <w:tcW w:w="1555" w:type="dxa"/>
          </w:tcPr>
          <w:p w:rsidR="00876F6D" w:rsidRDefault="00074B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3260" w:type="dxa"/>
          </w:tcPr>
          <w:p w:rsidR="00876F6D" w:rsidRDefault="00074BA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4532" w:type="dxa"/>
            <w:vMerge/>
            <w:tcBorders>
              <w:top w:val="nil"/>
            </w:tcBorders>
          </w:tcPr>
          <w:p w:rsidR="00876F6D" w:rsidRDefault="00876F6D">
            <w:pPr>
              <w:rPr>
                <w:sz w:val="2"/>
                <w:szCs w:val="2"/>
              </w:rPr>
            </w:pPr>
          </w:p>
        </w:tc>
      </w:tr>
    </w:tbl>
    <w:p w:rsidR="00876F6D" w:rsidRDefault="00876F6D">
      <w:pPr>
        <w:pStyle w:val="a3"/>
      </w:pPr>
    </w:p>
    <w:p w:rsidR="00876F6D" w:rsidRDefault="00876F6D">
      <w:pPr>
        <w:pStyle w:val="a3"/>
      </w:pPr>
    </w:p>
    <w:p w:rsidR="00876F6D" w:rsidRDefault="00876F6D">
      <w:pPr>
        <w:pStyle w:val="a3"/>
      </w:pPr>
    </w:p>
    <w:p w:rsidR="00876F6D" w:rsidRDefault="00876F6D">
      <w:pPr>
        <w:pStyle w:val="a3"/>
      </w:pPr>
    </w:p>
    <w:p w:rsidR="00876F6D" w:rsidRDefault="00876F6D">
      <w:pPr>
        <w:pStyle w:val="a3"/>
      </w:pPr>
    </w:p>
    <w:p w:rsidR="00876F6D" w:rsidRDefault="00074BAD">
      <w:pPr>
        <w:pStyle w:val="a3"/>
        <w:spacing w:before="10"/>
      </w:pPr>
      <w:r>
        <w:t>Зам</w:t>
      </w:r>
      <w:proofErr w:type="gramStart"/>
      <w:r>
        <w:t>.д</w:t>
      </w:r>
      <w:proofErr w:type="gramEnd"/>
      <w:r>
        <w:t xml:space="preserve">иректора по ВР                                           </w:t>
      </w:r>
      <w:proofErr w:type="spellStart"/>
      <w:r>
        <w:t>Таушева</w:t>
      </w:r>
      <w:proofErr w:type="spellEnd"/>
      <w:r>
        <w:t xml:space="preserve"> З.Б.</w:t>
      </w:r>
    </w:p>
    <w:sectPr w:rsidR="00876F6D" w:rsidSect="00876F6D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6F6D"/>
    <w:rsid w:val="00074BAD"/>
    <w:rsid w:val="0087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6F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6F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6F6D"/>
    <w:rPr>
      <w:sz w:val="24"/>
      <w:szCs w:val="24"/>
    </w:rPr>
  </w:style>
  <w:style w:type="paragraph" w:styleId="a4">
    <w:name w:val="List Paragraph"/>
    <w:basedOn w:val="a"/>
    <w:uiPriority w:val="1"/>
    <w:qFormat/>
    <w:rsid w:val="00876F6D"/>
  </w:style>
  <w:style w:type="paragraph" w:customStyle="1" w:styleId="TableParagraph">
    <w:name w:val="Table Paragraph"/>
    <w:basedOn w:val="a"/>
    <w:uiPriority w:val="1"/>
    <w:qFormat/>
    <w:rsid w:val="00876F6D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User</cp:lastModifiedBy>
  <cp:revision>2</cp:revision>
  <cp:lastPrinted>2025-11-20T10:14:00Z</cp:lastPrinted>
  <dcterms:created xsi:type="dcterms:W3CDTF">2025-11-20T09:52:00Z</dcterms:created>
  <dcterms:modified xsi:type="dcterms:W3CDTF">2025-11-20T10:14:00Z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2025-11-20T00:00:00Z</vt:filetime>
  </property>
  <property fmtid="{D5CDD505-2E9C-101B-9397-08002B2CF9AE}" pid="5" name="Producer">
    <vt:lpwstr>3-Heights(TM) PDF Security Shell 4.8.25.2 (http://www.pdf-tools.com)</vt:lpwstr>
  </property>
</Properties>
</file>